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D9" w:rsidRPr="00D33227" w:rsidRDefault="00FA1FD9" w:rsidP="00B84D64">
      <w:pPr>
        <w:jc w:val="both"/>
        <w:rPr>
          <w:rFonts w:asciiTheme="majorHAnsi" w:hAnsiTheme="majorHAnsi"/>
          <w:sz w:val="28"/>
          <w:szCs w:val="28"/>
        </w:rPr>
      </w:pPr>
    </w:p>
    <w:p w:rsidR="00B366BB" w:rsidRPr="0032009B" w:rsidRDefault="007871C8" w:rsidP="00B84D64">
      <w:pPr>
        <w:jc w:val="both"/>
        <w:rPr>
          <w:rFonts w:asciiTheme="majorHAnsi" w:hAnsiTheme="majorHAnsi"/>
          <w:sz w:val="44"/>
          <w:szCs w:val="44"/>
        </w:rPr>
      </w:pPr>
      <w:r w:rsidRPr="0032009B">
        <w:rPr>
          <w:rFonts w:asciiTheme="majorHAnsi" w:hAnsiTheme="majorHAnsi"/>
          <w:sz w:val="44"/>
          <w:szCs w:val="44"/>
        </w:rPr>
        <w:t xml:space="preserve">Our </w:t>
      </w:r>
      <w:r w:rsidR="000D19FD" w:rsidRPr="0032009B">
        <w:rPr>
          <w:rFonts w:asciiTheme="majorHAnsi" w:hAnsiTheme="majorHAnsi"/>
          <w:sz w:val="44"/>
          <w:szCs w:val="44"/>
        </w:rPr>
        <w:t>Statement on Homework 2019</w:t>
      </w:r>
      <w:r w:rsidR="00B84D64" w:rsidRPr="0032009B">
        <w:rPr>
          <w:rFonts w:asciiTheme="majorHAnsi" w:hAnsiTheme="majorHAnsi"/>
          <w:sz w:val="44"/>
          <w:szCs w:val="44"/>
        </w:rPr>
        <w:t xml:space="preserve"> </w:t>
      </w:r>
    </w:p>
    <w:p w:rsidR="00B84D64" w:rsidRPr="004E2FAD" w:rsidRDefault="00B84D64" w:rsidP="00B84D64">
      <w:pPr>
        <w:jc w:val="both"/>
        <w:rPr>
          <w:b/>
          <w:i/>
          <w:color w:val="00B050"/>
          <w:sz w:val="28"/>
        </w:rPr>
      </w:pPr>
      <w:r w:rsidRPr="004E2FAD">
        <w:rPr>
          <w:b/>
          <w:i/>
          <w:color w:val="00B050"/>
          <w:sz w:val="28"/>
        </w:rPr>
        <w:t>Background</w:t>
      </w:r>
    </w:p>
    <w:p w:rsidR="004E2FAD" w:rsidRDefault="00D4055A" w:rsidP="00B84D64">
      <w:pPr>
        <w:jc w:val="both"/>
        <w:rPr>
          <w:sz w:val="20"/>
        </w:rPr>
      </w:pPr>
      <w:r>
        <w:rPr>
          <w:sz w:val="20"/>
        </w:rPr>
        <w:t xml:space="preserve"> Research</w:t>
      </w:r>
      <w:r w:rsidR="00404DC9">
        <w:rPr>
          <w:sz w:val="20"/>
        </w:rPr>
        <w:t xml:space="preserve"> </w:t>
      </w:r>
      <w:r w:rsidR="00D71DCC">
        <w:rPr>
          <w:sz w:val="20"/>
        </w:rPr>
        <w:t>suggests that homework has</w:t>
      </w:r>
      <w:r>
        <w:rPr>
          <w:sz w:val="20"/>
        </w:rPr>
        <w:t xml:space="preserve"> a minimal impact on learning</w:t>
      </w:r>
      <w:r w:rsidR="00FA1FD9">
        <w:rPr>
          <w:sz w:val="20"/>
        </w:rPr>
        <w:t>.</w:t>
      </w:r>
      <w:r w:rsidR="00404DC9">
        <w:rPr>
          <w:rStyle w:val="FootnoteReference"/>
          <w:sz w:val="20"/>
        </w:rPr>
        <w:footnoteReference w:id="1"/>
      </w:r>
      <w:r w:rsidR="00404DC9">
        <w:rPr>
          <w:sz w:val="20"/>
        </w:rPr>
        <w:t xml:space="preserve">  </w:t>
      </w:r>
      <w:r w:rsidR="00404DC9">
        <w:rPr>
          <w:rStyle w:val="FootnoteReference"/>
          <w:sz w:val="20"/>
        </w:rPr>
        <w:footnoteReference w:id="2"/>
      </w:r>
      <w:r w:rsidR="00FA1FD9">
        <w:rPr>
          <w:sz w:val="20"/>
        </w:rPr>
        <w:t xml:space="preserve"> T</w:t>
      </w:r>
      <w:r w:rsidR="00A44286">
        <w:rPr>
          <w:sz w:val="20"/>
        </w:rPr>
        <w:t xml:space="preserve">here is </w:t>
      </w:r>
      <w:r w:rsidR="007A1E97">
        <w:rPr>
          <w:sz w:val="20"/>
        </w:rPr>
        <w:t xml:space="preserve">only </w:t>
      </w:r>
      <w:r w:rsidR="00A44286">
        <w:rPr>
          <w:sz w:val="20"/>
        </w:rPr>
        <w:t>a minor correlation between homework and student achievement</w:t>
      </w:r>
      <w:r w:rsidR="00FA1FD9">
        <w:rPr>
          <w:sz w:val="20"/>
        </w:rPr>
        <w:t xml:space="preserve"> in secondary years</w:t>
      </w:r>
      <w:r w:rsidR="00A44286">
        <w:rPr>
          <w:sz w:val="20"/>
        </w:rPr>
        <w:t xml:space="preserve">. </w:t>
      </w:r>
      <w:r w:rsidR="00FA1FD9">
        <w:rPr>
          <w:sz w:val="20"/>
        </w:rPr>
        <w:t>The school acknowledges</w:t>
      </w:r>
      <w:r w:rsidR="007871C8">
        <w:rPr>
          <w:sz w:val="20"/>
        </w:rPr>
        <w:t xml:space="preserve"> that many parents judge </w:t>
      </w:r>
      <w:r w:rsidR="004E2FAD">
        <w:rPr>
          <w:sz w:val="20"/>
        </w:rPr>
        <w:t>the quality of a scho</w:t>
      </w:r>
      <w:r w:rsidR="00FA1FD9">
        <w:rPr>
          <w:sz w:val="20"/>
        </w:rPr>
        <w:t>ol on the presence of homework but</w:t>
      </w:r>
      <w:r w:rsidR="00D71DCC">
        <w:rPr>
          <w:sz w:val="20"/>
        </w:rPr>
        <w:t xml:space="preserve"> r</w:t>
      </w:r>
      <w:r w:rsidR="007761ED">
        <w:rPr>
          <w:sz w:val="20"/>
        </w:rPr>
        <w:t xml:space="preserve">esearch </w:t>
      </w:r>
      <w:r w:rsidR="00D71DCC">
        <w:rPr>
          <w:sz w:val="20"/>
        </w:rPr>
        <w:t xml:space="preserve">also </w:t>
      </w:r>
      <w:r w:rsidR="007761ED">
        <w:rPr>
          <w:sz w:val="20"/>
        </w:rPr>
        <w:t>indicates</w:t>
      </w:r>
      <w:r w:rsidR="00A44286">
        <w:rPr>
          <w:sz w:val="20"/>
        </w:rPr>
        <w:t xml:space="preserve"> that when given, the</w:t>
      </w:r>
      <w:r w:rsidR="007A1E97">
        <w:rPr>
          <w:sz w:val="20"/>
        </w:rPr>
        <w:t xml:space="preserve"> quality of homework is far more important than qu</w:t>
      </w:r>
      <w:r w:rsidR="00F91C15">
        <w:rPr>
          <w:sz w:val="20"/>
        </w:rPr>
        <w:t>antity</w:t>
      </w:r>
      <w:r w:rsidR="00FA1FD9">
        <w:rPr>
          <w:sz w:val="20"/>
        </w:rPr>
        <w:t>,</w:t>
      </w:r>
      <w:r w:rsidR="00F91C15">
        <w:rPr>
          <w:sz w:val="20"/>
        </w:rPr>
        <w:t xml:space="preserve"> and that</w:t>
      </w:r>
      <w:r w:rsidR="007871C8">
        <w:rPr>
          <w:sz w:val="20"/>
        </w:rPr>
        <w:t xml:space="preserve"> </w:t>
      </w:r>
      <w:r w:rsidR="000E77DC">
        <w:rPr>
          <w:sz w:val="20"/>
        </w:rPr>
        <w:t>10 - 15</w:t>
      </w:r>
      <w:r w:rsidR="004E2FAD">
        <w:rPr>
          <w:sz w:val="20"/>
        </w:rPr>
        <w:t xml:space="preserve"> minutes of homework is</w:t>
      </w:r>
      <w:r w:rsidR="00F91C15">
        <w:rPr>
          <w:sz w:val="20"/>
        </w:rPr>
        <w:t xml:space="preserve"> often</w:t>
      </w:r>
      <w:r w:rsidR="004E2FAD">
        <w:rPr>
          <w:sz w:val="20"/>
        </w:rPr>
        <w:t xml:space="preserve"> as effective as 1-2 hours.</w:t>
      </w:r>
    </w:p>
    <w:p w:rsidR="000E77DC" w:rsidRPr="000E77DC" w:rsidRDefault="004E2FAD" w:rsidP="00B84D64">
      <w:pPr>
        <w:jc w:val="both"/>
        <w:rPr>
          <w:b/>
          <w:i/>
          <w:color w:val="00B050"/>
          <w:sz w:val="28"/>
          <w:szCs w:val="28"/>
        </w:rPr>
      </w:pPr>
      <w:r>
        <w:rPr>
          <w:sz w:val="20"/>
        </w:rPr>
        <w:t xml:space="preserve"> </w:t>
      </w:r>
      <w:r w:rsidR="000E77DC" w:rsidRPr="000E77DC">
        <w:rPr>
          <w:b/>
          <w:i/>
          <w:color w:val="00B050"/>
          <w:sz w:val="28"/>
          <w:szCs w:val="28"/>
        </w:rPr>
        <w:t>Our Position</w:t>
      </w:r>
    </w:p>
    <w:p w:rsidR="00DA15C5" w:rsidRDefault="00D4055A" w:rsidP="00B84D64">
      <w:pPr>
        <w:jc w:val="both"/>
        <w:rPr>
          <w:sz w:val="20"/>
          <w:szCs w:val="20"/>
        </w:rPr>
      </w:pPr>
      <w:r w:rsidRPr="00D4055A">
        <w:rPr>
          <w:sz w:val="20"/>
          <w:szCs w:val="20"/>
        </w:rPr>
        <w:t xml:space="preserve">At Fremantle Primary School </w:t>
      </w:r>
      <w:r>
        <w:rPr>
          <w:sz w:val="20"/>
          <w:szCs w:val="20"/>
        </w:rPr>
        <w:t>we suggest the following homework</w:t>
      </w:r>
    </w:p>
    <w:p w:rsidR="00D4055A" w:rsidRDefault="00D4055A" w:rsidP="00B84D64">
      <w:pPr>
        <w:jc w:val="both"/>
        <w:rPr>
          <w:sz w:val="20"/>
          <w:szCs w:val="20"/>
        </w:rPr>
      </w:pPr>
      <w:r w:rsidRPr="00F91C15">
        <w:rPr>
          <w:b/>
          <w:sz w:val="20"/>
          <w:szCs w:val="20"/>
        </w:rPr>
        <w:t>Year PP-2:</w:t>
      </w:r>
      <w:r>
        <w:rPr>
          <w:sz w:val="20"/>
          <w:szCs w:val="20"/>
        </w:rPr>
        <w:t xml:space="preserve"> Reading</w:t>
      </w:r>
      <w:r w:rsidR="000E77DC">
        <w:rPr>
          <w:sz w:val="20"/>
          <w:szCs w:val="20"/>
        </w:rPr>
        <w:t xml:space="preserve"> (home readers) completed</w:t>
      </w:r>
      <w:r>
        <w:rPr>
          <w:sz w:val="20"/>
          <w:szCs w:val="20"/>
        </w:rPr>
        <w:t xml:space="preserve"> to support in-class learning.</w:t>
      </w:r>
    </w:p>
    <w:p w:rsidR="00D4055A" w:rsidRPr="00063821" w:rsidRDefault="00D4055A" w:rsidP="00B84D64">
      <w:pPr>
        <w:jc w:val="both"/>
        <w:rPr>
          <w:color w:val="FF0000"/>
          <w:sz w:val="20"/>
          <w:szCs w:val="20"/>
        </w:rPr>
      </w:pPr>
      <w:r w:rsidRPr="00F91C15">
        <w:rPr>
          <w:b/>
          <w:sz w:val="20"/>
          <w:szCs w:val="20"/>
        </w:rPr>
        <w:t>Years 3-6:</w:t>
      </w:r>
      <w:r>
        <w:rPr>
          <w:sz w:val="20"/>
          <w:szCs w:val="20"/>
        </w:rPr>
        <w:t xml:space="preserve"> Homework for students in Years 3-6 may include </w:t>
      </w:r>
      <w:r w:rsidR="000E77DC">
        <w:rPr>
          <w:sz w:val="20"/>
          <w:szCs w:val="20"/>
        </w:rPr>
        <w:t xml:space="preserve">home </w:t>
      </w:r>
      <w:r w:rsidR="00F91C15">
        <w:rPr>
          <w:sz w:val="20"/>
          <w:szCs w:val="20"/>
        </w:rPr>
        <w:t>reading and spelling lists.</w:t>
      </w:r>
    </w:p>
    <w:p w:rsidR="00B84D64" w:rsidRDefault="000E77DC" w:rsidP="00B84D64">
      <w:pPr>
        <w:jc w:val="both"/>
        <w:rPr>
          <w:sz w:val="20"/>
          <w:szCs w:val="20"/>
        </w:rPr>
      </w:pPr>
      <w:r>
        <w:rPr>
          <w:sz w:val="20"/>
          <w:szCs w:val="20"/>
        </w:rPr>
        <w:t>Teachers at Fremantle Primary School encourage the following;</w:t>
      </w:r>
    </w:p>
    <w:p w:rsidR="00D33227" w:rsidRPr="000E77DC" w:rsidRDefault="00D33227" w:rsidP="00B84D64">
      <w:pPr>
        <w:jc w:val="both"/>
        <w:rPr>
          <w:sz w:val="20"/>
          <w:szCs w:val="20"/>
        </w:rPr>
      </w:pPr>
    </w:p>
    <w:p w:rsidR="00B84D64" w:rsidRPr="00C423CA" w:rsidRDefault="00FA1FD9" w:rsidP="00B84D64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sz w:val="48"/>
        </w:rPr>
      </w:pPr>
      <w:r>
        <w:rPr>
          <w:b/>
        </w:rPr>
        <w:t>Read or be read to every night</w:t>
      </w:r>
      <w:r w:rsidR="00B84D64" w:rsidRPr="00C423CA">
        <w:t xml:space="preserve"> </w:t>
      </w:r>
    </w:p>
    <w:p w:rsidR="00B84D64" w:rsidRDefault="00B84D64" w:rsidP="00B84D64">
      <w:pPr>
        <w:pStyle w:val="ListParagraph"/>
        <w:ind w:left="1080"/>
        <w:jc w:val="both"/>
        <w:rPr>
          <w:sz w:val="20"/>
        </w:rPr>
      </w:pPr>
      <w:r w:rsidRPr="00C423CA">
        <w:rPr>
          <w:sz w:val="20"/>
        </w:rPr>
        <w:t>Reading is fundamental to functioning in today’s society and helps children develop their imagination</w:t>
      </w:r>
      <w:r w:rsidR="000E77DC">
        <w:rPr>
          <w:sz w:val="20"/>
        </w:rPr>
        <w:t xml:space="preserve"> and cognitive skills</w:t>
      </w:r>
      <w:r w:rsidRPr="00C423CA">
        <w:rPr>
          <w:sz w:val="20"/>
        </w:rPr>
        <w:t xml:space="preserve">. Students who are read to gain essential pre-reading and oral language skills that are critical for learning. </w:t>
      </w:r>
      <w:r w:rsidR="000E77DC">
        <w:rPr>
          <w:sz w:val="20"/>
        </w:rPr>
        <w:t>We hope that children will develop a love of reading so a set time or number of pages is not always appropriate.</w:t>
      </w:r>
    </w:p>
    <w:p w:rsidR="00F91C15" w:rsidRPr="00F91C15" w:rsidRDefault="00F91C15" w:rsidP="00B84D64">
      <w:pPr>
        <w:pStyle w:val="ListParagraph"/>
        <w:ind w:left="1080"/>
        <w:jc w:val="both"/>
        <w:rPr>
          <w:rFonts w:asciiTheme="majorHAnsi" w:hAnsiTheme="majorHAnsi"/>
          <w:sz w:val="20"/>
          <w:szCs w:val="20"/>
        </w:rPr>
      </w:pPr>
    </w:p>
    <w:p w:rsidR="00B84D64" w:rsidRPr="00C423CA" w:rsidRDefault="00B84D64" w:rsidP="00B84D64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sz w:val="48"/>
        </w:rPr>
      </w:pPr>
      <w:r w:rsidRPr="00C423CA">
        <w:rPr>
          <w:b/>
        </w:rPr>
        <w:t>Get outsi</w:t>
      </w:r>
      <w:r w:rsidR="007871C8">
        <w:rPr>
          <w:b/>
        </w:rPr>
        <w:t xml:space="preserve">de and play </w:t>
      </w:r>
    </w:p>
    <w:p w:rsidR="00B84D64" w:rsidRDefault="00FA1FD9" w:rsidP="00B84D64">
      <w:pPr>
        <w:pStyle w:val="ListParagraph"/>
        <w:ind w:left="1080"/>
        <w:jc w:val="both"/>
        <w:rPr>
          <w:sz w:val="20"/>
        </w:rPr>
      </w:pPr>
      <w:r>
        <w:rPr>
          <w:sz w:val="20"/>
        </w:rPr>
        <w:t>Play is learning.</w:t>
      </w:r>
      <w:r w:rsidR="00D71DCC">
        <w:rPr>
          <w:sz w:val="20"/>
        </w:rPr>
        <w:t xml:space="preserve"> </w:t>
      </w:r>
      <w:r w:rsidR="00B84D64" w:rsidRPr="00C423CA">
        <w:rPr>
          <w:sz w:val="20"/>
        </w:rPr>
        <w:t>Children need real-li</w:t>
      </w:r>
      <w:r w:rsidR="000E77DC">
        <w:rPr>
          <w:sz w:val="20"/>
        </w:rPr>
        <w:t>fe interactions to develop a range of</w:t>
      </w:r>
      <w:r w:rsidR="00B84D64" w:rsidRPr="00C423CA">
        <w:rPr>
          <w:sz w:val="20"/>
        </w:rPr>
        <w:t xml:space="preserve"> skills. Play allows children to use their creativity while developing their imagination, dexterity, and physical, cognitive, and </w:t>
      </w:r>
      <w:r w:rsidR="00DA15C5">
        <w:rPr>
          <w:sz w:val="20"/>
        </w:rPr>
        <w:t>social/</w:t>
      </w:r>
      <w:r w:rsidR="00B84D64" w:rsidRPr="00C423CA">
        <w:rPr>
          <w:sz w:val="20"/>
        </w:rPr>
        <w:t xml:space="preserve">emotional strength. Play is important </w:t>
      </w:r>
      <w:r w:rsidR="000E77DC">
        <w:rPr>
          <w:sz w:val="20"/>
        </w:rPr>
        <w:t>for</w:t>
      </w:r>
      <w:r w:rsidR="00B84D64" w:rsidRPr="00C423CA">
        <w:rPr>
          <w:sz w:val="20"/>
        </w:rPr>
        <w:t xml:space="preserve"> healthy brain development. It </w:t>
      </w:r>
      <w:r>
        <w:rPr>
          <w:sz w:val="20"/>
        </w:rPr>
        <w:t>is through play that children from</w:t>
      </w:r>
      <w:r w:rsidR="00B84D64" w:rsidRPr="00C423CA">
        <w:rPr>
          <w:sz w:val="20"/>
        </w:rPr>
        <w:t xml:space="preserve"> a very early age engage and int</w:t>
      </w:r>
      <w:r>
        <w:rPr>
          <w:sz w:val="20"/>
        </w:rPr>
        <w:t>eract in the world around them. Limiting screen time will allow for greater time to play.</w:t>
      </w:r>
    </w:p>
    <w:p w:rsidR="00F91C15" w:rsidRPr="00C423CA" w:rsidRDefault="00F91C15" w:rsidP="00B84D64">
      <w:pPr>
        <w:pStyle w:val="ListParagraph"/>
        <w:ind w:left="1080"/>
        <w:jc w:val="both"/>
        <w:rPr>
          <w:sz w:val="20"/>
        </w:rPr>
      </w:pPr>
    </w:p>
    <w:p w:rsidR="00B84D64" w:rsidRPr="00C423CA" w:rsidRDefault="00B84D64" w:rsidP="00B84D64">
      <w:pPr>
        <w:pStyle w:val="ListParagraph"/>
        <w:numPr>
          <w:ilvl w:val="0"/>
          <w:numId w:val="23"/>
        </w:numPr>
        <w:jc w:val="both"/>
        <w:rPr>
          <w:sz w:val="20"/>
        </w:rPr>
      </w:pPr>
      <w:r w:rsidRPr="00C423CA">
        <w:rPr>
          <w:b/>
        </w:rPr>
        <w:t>Get a good night’s sleep</w:t>
      </w:r>
    </w:p>
    <w:p w:rsidR="00B84D64" w:rsidRDefault="00B84D64" w:rsidP="00B84D64">
      <w:pPr>
        <w:pStyle w:val="ListParagraph"/>
        <w:ind w:left="1080"/>
        <w:jc w:val="both"/>
        <w:rPr>
          <w:sz w:val="20"/>
        </w:rPr>
      </w:pPr>
      <w:r w:rsidRPr="00C423CA">
        <w:rPr>
          <w:sz w:val="20"/>
        </w:rPr>
        <w:t>The benefits of a good night’s sleep include helping the body to grow, improved immu</w:t>
      </w:r>
      <w:r w:rsidR="00143C56">
        <w:rPr>
          <w:sz w:val="20"/>
        </w:rPr>
        <w:t>ne system, better memory, becoming</w:t>
      </w:r>
      <w:r w:rsidRPr="00C423CA">
        <w:rPr>
          <w:sz w:val="20"/>
        </w:rPr>
        <w:t xml:space="preserve"> more attentive and active in class and improved behaviour. </w:t>
      </w:r>
    </w:p>
    <w:p w:rsidR="000E77DC" w:rsidRDefault="000E77DC" w:rsidP="00B84D64">
      <w:pPr>
        <w:pStyle w:val="ListParagraph"/>
        <w:ind w:left="1080"/>
        <w:jc w:val="both"/>
        <w:rPr>
          <w:sz w:val="20"/>
        </w:rPr>
      </w:pPr>
    </w:p>
    <w:p w:rsidR="007871C8" w:rsidRDefault="00063821" w:rsidP="007871C8">
      <w:pPr>
        <w:jc w:val="both"/>
        <w:rPr>
          <w:sz w:val="20"/>
        </w:rPr>
      </w:pPr>
      <w:r>
        <w:rPr>
          <w:sz w:val="20"/>
        </w:rPr>
        <w:t>S</w:t>
      </w:r>
      <w:r w:rsidR="00DA15C5">
        <w:rPr>
          <w:sz w:val="20"/>
        </w:rPr>
        <w:t>hort homewor</w:t>
      </w:r>
      <w:r w:rsidR="00D71DCC">
        <w:rPr>
          <w:sz w:val="20"/>
        </w:rPr>
        <w:t>k tasks for senior students (</w:t>
      </w:r>
      <w:proofErr w:type="spellStart"/>
      <w:r w:rsidR="00D71DCC">
        <w:rPr>
          <w:sz w:val="20"/>
        </w:rPr>
        <w:t>Yrs</w:t>
      </w:r>
      <w:proofErr w:type="spellEnd"/>
      <w:r w:rsidR="00D71DCC">
        <w:rPr>
          <w:sz w:val="20"/>
        </w:rPr>
        <w:t xml:space="preserve"> 4-6) </w:t>
      </w:r>
      <w:r w:rsidR="00E87913">
        <w:rPr>
          <w:sz w:val="20"/>
        </w:rPr>
        <w:t>may</w:t>
      </w:r>
      <w:r w:rsidR="00D745F5">
        <w:rPr>
          <w:sz w:val="20"/>
        </w:rPr>
        <w:t xml:space="preserve"> assist the development of</w:t>
      </w:r>
      <w:r>
        <w:rPr>
          <w:sz w:val="20"/>
        </w:rPr>
        <w:t xml:space="preserve"> self/</w:t>
      </w:r>
      <w:r w:rsidR="00DA15C5">
        <w:rPr>
          <w:sz w:val="20"/>
        </w:rPr>
        <w:t>time management</w:t>
      </w:r>
      <w:r w:rsidR="007761ED">
        <w:rPr>
          <w:sz w:val="20"/>
        </w:rPr>
        <w:t xml:space="preserve"> skills</w:t>
      </w:r>
      <w:r w:rsidR="00DA15C5">
        <w:rPr>
          <w:sz w:val="20"/>
        </w:rPr>
        <w:t xml:space="preserve">, </w:t>
      </w:r>
      <w:r w:rsidR="00F91C15">
        <w:rPr>
          <w:sz w:val="20"/>
        </w:rPr>
        <w:t>and setting and completing tasks</w:t>
      </w:r>
      <w:r w:rsidR="00DA15C5">
        <w:rPr>
          <w:sz w:val="20"/>
        </w:rPr>
        <w:t xml:space="preserve"> in preparation fo</w:t>
      </w:r>
      <w:r w:rsidR="007761ED">
        <w:rPr>
          <w:sz w:val="20"/>
        </w:rPr>
        <w:t xml:space="preserve">r secondary school. Emphasis again should be </w:t>
      </w:r>
      <w:r w:rsidR="00DA15C5">
        <w:rPr>
          <w:sz w:val="20"/>
        </w:rPr>
        <w:t xml:space="preserve">on </w:t>
      </w:r>
      <w:r w:rsidR="007761ED">
        <w:rPr>
          <w:sz w:val="20"/>
        </w:rPr>
        <w:t xml:space="preserve">the </w:t>
      </w:r>
      <w:r w:rsidR="00DA15C5">
        <w:rPr>
          <w:sz w:val="20"/>
        </w:rPr>
        <w:t>quality of homework over quantity.</w:t>
      </w:r>
    </w:p>
    <w:p w:rsidR="00E87913" w:rsidRDefault="00E87913" w:rsidP="00E87913">
      <w:pPr>
        <w:rPr>
          <w:sz w:val="20"/>
        </w:rPr>
      </w:pPr>
      <w:r>
        <w:rPr>
          <w:sz w:val="20"/>
        </w:rPr>
        <w:t xml:space="preserve">Parents may use the online learning programs, Mathletics and Reading </w:t>
      </w:r>
      <w:r w:rsidR="00D71DCC">
        <w:rPr>
          <w:sz w:val="20"/>
        </w:rPr>
        <w:t>Eggs, which</w:t>
      </w:r>
      <w:r>
        <w:rPr>
          <w:sz w:val="20"/>
        </w:rPr>
        <w:t xml:space="preserve"> the school subscribes to.</w:t>
      </w:r>
    </w:p>
    <w:p w:rsidR="00E87913" w:rsidRPr="00E87913" w:rsidRDefault="00E87913" w:rsidP="00E87913">
      <w:pPr>
        <w:jc w:val="both"/>
        <w:rPr>
          <w:sz w:val="20"/>
        </w:rPr>
      </w:pPr>
      <w:r>
        <w:rPr>
          <w:sz w:val="20"/>
        </w:rPr>
        <w:t xml:space="preserve">We believe that homework should not be linked to any rewards systems or </w:t>
      </w:r>
      <w:r w:rsidR="00063821">
        <w:rPr>
          <w:sz w:val="20"/>
        </w:rPr>
        <w:t xml:space="preserve">any </w:t>
      </w:r>
      <w:r>
        <w:rPr>
          <w:sz w:val="20"/>
        </w:rPr>
        <w:t>punitive measures. We also recognise that parents have the right to opt out of homework for their child.</w:t>
      </w:r>
    </w:p>
    <w:p w:rsidR="00B84D64" w:rsidRPr="00D139DC" w:rsidRDefault="00B84D64" w:rsidP="0032009B">
      <w:pPr>
        <w:rPr>
          <w:sz w:val="16"/>
          <w:szCs w:val="16"/>
        </w:rPr>
      </w:pPr>
    </w:p>
    <w:sectPr w:rsidR="00B84D64" w:rsidRPr="00D139DC" w:rsidSect="0032009B">
      <w:headerReference w:type="first" r:id="rId9"/>
      <w:footerReference w:type="first" r:id="rId10"/>
      <w:pgSz w:w="11906" w:h="16838"/>
      <w:pgMar w:top="1202" w:right="849" w:bottom="1440" w:left="567" w:header="709" w:footer="3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27" w:rsidRDefault="00D33227" w:rsidP="00B366BB">
      <w:pPr>
        <w:spacing w:after="0" w:line="240" w:lineRule="auto"/>
      </w:pPr>
      <w:r>
        <w:separator/>
      </w:r>
    </w:p>
  </w:endnote>
  <w:endnote w:type="continuationSeparator" w:id="0">
    <w:p w:rsidR="00D33227" w:rsidRDefault="00D33227" w:rsidP="00B36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227" w:rsidRDefault="00D33227" w:rsidP="00B84D64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Approved by the staff and School Board of Fremantle PS __________</w:t>
    </w:r>
  </w:p>
  <w:p w:rsidR="00D33227" w:rsidRDefault="00D33227" w:rsidP="00B84D64">
    <w:pPr>
      <w:pStyle w:val="Footer"/>
      <w:jc w:val="right"/>
      <w:rPr>
        <w:sz w:val="16"/>
        <w:szCs w:val="16"/>
      </w:rPr>
    </w:pPr>
  </w:p>
  <w:p w:rsidR="00D33227" w:rsidRDefault="00D33227" w:rsidP="00B84D64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27" w:rsidRDefault="00D33227" w:rsidP="00B366BB">
      <w:pPr>
        <w:spacing w:after="0" w:line="240" w:lineRule="auto"/>
      </w:pPr>
      <w:r>
        <w:separator/>
      </w:r>
    </w:p>
  </w:footnote>
  <w:footnote w:type="continuationSeparator" w:id="0">
    <w:p w:rsidR="00D33227" w:rsidRDefault="00D33227" w:rsidP="00B366BB">
      <w:pPr>
        <w:spacing w:after="0" w:line="240" w:lineRule="auto"/>
      </w:pPr>
      <w:r>
        <w:continuationSeparator/>
      </w:r>
    </w:p>
  </w:footnote>
  <w:footnote w:id="1">
    <w:p w:rsidR="00D33227" w:rsidRPr="006C4D26" w:rsidRDefault="00D33227" w:rsidP="00D33227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Style w:val="FootnoteReference"/>
        </w:rPr>
        <w:footnoteRef/>
      </w:r>
      <w:r>
        <w:t xml:space="preserve">  </w:t>
      </w:r>
      <w:r w:rsidR="006C4D26" w:rsidRPr="006C4D26">
        <w:rPr>
          <w:rFonts w:cstheme="minorHAnsi"/>
          <w:sz w:val="16"/>
          <w:szCs w:val="16"/>
        </w:rPr>
        <w:t xml:space="preserve">Higgins et al., </w:t>
      </w:r>
      <w:proofErr w:type="gramStart"/>
      <w:r w:rsidRPr="006C4D26">
        <w:rPr>
          <w:rFonts w:cstheme="minorHAnsi"/>
          <w:sz w:val="16"/>
          <w:szCs w:val="16"/>
        </w:rPr>
        <w:t>The</w:t>
      </w:r>
      <w:proofErr w:type="gramEnd"/>
      <w:r w:rsidRPr="006C4D26">
        <w:rPr>
          <w:rFonts w:cstheme="minorHAnsi"/>
          <w:sz w:val="16"/>
          <w:szCs w:val="16"/>
        </w:rPr>
        <w:t xml:space="preserve"> Sutton Trust-Education Endowment Foundation Teaching and Learning Toolkit. London: Education Endowment     Foundation.2014</w:t>
      </w:r>
    </w:p>
  </w:footnote>
  <w:footnote w:id="2">
    <w:p w:rsidR="00D33227" w:rsidRPr="006C4D26" w:rsidRDefault="00D33227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 </w:t>
      </w:r>
      <w:r w:rsidRPr="006C4D26">
        <w:rPr>
          <w:sz w:val="16"/>
          <w:szCs w:val="16"/>
        </w:rPr>
        <w:t xml:space="preserve">Hattie, J. 2014. </w:t>
      </w:r>
      <w:proofErr w:type="gramStart"/>
      <w:r w:rsidRPr="006C4D26">
        <w:rPr>
          <w:sz w:val="16"/>
          <w:szCs w:val="16"/>
        </w:rPr>
        <w:t>“The Educators.</w:t>
      </w:r>
      <w:proofErr w:type="gramEnd"/>
      <w:r w:rsidRPr="006C4D26">
        <w:rPr>
          <w:sz w:val="16"/>
          <w:szCs w:val="16"/>
        </w:rPr>
        <w:t xml:space="preserve"> </w:t>
      </w:r>
      <w:proofErr w:type="gramStart"/>
      <w:r w:rsidRPr="006C4D26">
        <w:rPr>
          <w:sz w:val="16"/>
          <w:szCs w:val="16"/>
        </w:rPr>
        <w:t xml:space="preserve">Sarah Montague Interviews </w:t>
      </w:r>
      <w:r w:rsidR="006C4D26" w:rsidRPr="006C4D26">
        <w:rPr>
          <w:sz w:val="16"/>
          <w:szCs w:val="16"/>
        </w:rPr>
        <w:t xml:space="preserve">- </w:t>
      </w:r>
      <w:r w:rsidRPr="006C4D26">
        <w:rPr>
          <w:sz w:val="16"/>
          <w:szCs w:val="16"/>
        </w:rPr>
        <w:t>John Hattie.”</w:t>
      </w:r>
      <w:proofErr w:type="gramEnd"/>
      <w:r w:rsidRPr="006C4D26">
        <w:rPr>
          <w:sz w:val="16"/>
          <w:szCs w:val="16"/>
        </w:rPr>
        <w:t xml:space="preserve"> BBC Radio 4, August 20, 2014.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227" w:rsidRDefault="00D33227" w:rsidP="00563811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6F69E22" wp14:editId="6E1D7A95">
          <wp:simplePos x="0" y="0"/>
          <wp:positionH relativeFrom="column">
            <wp:posOffset>-45720</wp:posOffset>
          </wp:positionH>
          <wp:positionV relativeFrom="paragraph">
            <wp:posOffset>-193040</wp:posOffset>
          </wp:positionV>
          <wp:extent cx="6915150" cy="1122045"/>
          <wp:effectExtent l="0" t="0" r="0" b="1905"/>
          <wp:wrapTight wrapText="bothSides">
            <wp:wrapPolygon edited="0">
              <wp:start x="0" y="0"/>
              <wp:lineTo x="0" y="21270"/>
              <wp:lineTo x="21540" y="21270"/>
              <wp:lineTo x="21540" y="0"/>
              <wp:lineTo x="0" y="0"/>
            </wp:wrapPolygon>
          </wp:wrapTight>
          <wp:docPr id="1" name="Picture 3" descr="FPS_Letterhead_3_20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PS_Letterhead_3_201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150" cy="112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75B"/>
    <w:multiLevelType w:val="multilevel"/>
    <w:tmpl w:val="3D2E626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204B119F"/>
    <w:multiLevelType w:val="hybridMultilevel"/>
    <w:tmpl w:val="7638C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32EA4"/>
    <w:multiLevelType w:val="hybridMultilevel"/>
    <w:tmpl w:val="E29AD22A"/>
    <w:lvl w:ilvl="0" w:tplc="8EC492EE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C06EA"/>
    <w:multiLevelType w:val="hybridMultilevel"/>
    <w:tmpl w:val="C85060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B5466"/>
    <w:multiLevelType w:val="hybridMultilevel"/>
    <w:tmpl w:val="3F2AA8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3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A7"/>
    <w:rsid w:val="00063821"/>
    <w:rsid w:val="000D19FD"/>
    <w:rsid w:val="000E77DC"/>
    <w:rsid w:val="00143C56"/>
    <w:rsid w:val="00292795"/>
    <w:rsid w:val="0032009B"/>
    <w:rsid w:val="003637CD"/>
    <w:rsid w:val="00390B94"/>
    <w:rsid w:val="00404DC9"/>
    <w:rsid w:val="00493B7E"/>
    <w:rsid w:val="004A32AE"/>
    <w:rsid w:val="004E2FAD"/>
    <w:rsid w:val="005517C4"/>
    <w:rsid w:val="00563811"/>
    <w:rsid w:val="005C0FC0"/>
    <w:rsid w:val="005F26AE"/>
    <w:rsid w:val="006C1EA7"/>
    <w:rsid w:val="006C4D26"/>
    <w:rsid w:val="007418D1"/>
    <w:rsid w:val="007761ED"/>
    <w:rsid w:val="007871C8"/>
    <w:rsid w:val="007A1E97"/>
    <w:rsid w:val="008351E8"/>
    <w:rsid w:val="008723B0"/>
    <w:rsid w:val="0087388C"/>
    <w:rsid w:val="0088025D"/>
    <w:rsid w:val="008A7D95"/>
    <w:rsid w:val="00900288"/>
    <w:rsid w:val="0090521D"/>
    <w:rsid w:val="00915E99"/>
    <w:rsid w:val="00962F2E"/>
    <w:rsid w:val="00A44286"/>
    <w:rsid w:val="00AB155D"/>
    <w:rsid w:val="00B366BB"/>
    <w:rsid w:val="00B84D64"/>
    <w:rsid w:val="00C316AC"/>
    <w:rsid w:val="00C423CA"/>
    <w:rsid w:val="00D11034"/>
    <w:rsid w:val="00D139DC"/>
    <w:rsid w:val="00D33227"/>
    <w:rsid w:val="00D4055A"/>
    <w:rsid w:val="00D71DCC"/>
    <w:rsid w:val="00D745F5"/>
    <w:rsid w:val="00D939CE"/>
    <w:rsid w:val="00DA15C5"/>
    <w:rsid w:val="00E05637"/>
    <w:rsid w:val="00E05C03"/>
    <w:rsid w:val="00E10125"/>
    <w:rsid w:val="00E87913"/>
    <w:rsid w:val="00F330D3"/>
    <w:rsid w:val="00F91C15"/>
    <w:rsid w:val="00FA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64"/>
  </w:style>
  <w:style w:type="paragraph" w:styleId="Heading1">
    <w:name w:val="heading 1"/>
    <w:basedOn w:val="Normal"/>
    <w:next w:val="Normal"/>
    <w:link w:val="Heading1Char"/>
    <w:uiPriority w:val="9"/>
    <w:qFormat/>
    <w:rsid w:val="00B84D64"/>
    <w:pPr>
      <w:keepNext/>
      <w:keepLines/>
      <w:numPr>
        <w:numId w:val="2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D64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D64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4D64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D64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D64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D64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D64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D64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84D6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3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6BB"/>
  </w:style>
  <w:style w:type="paragraph" w:styleId="Footer">
    <w:name w:val="footer"/>
    <w:basedOn w:val="Normal"/>
    <w:link w:val="FooterChar"/>
    <w:uiPriority w:val="99"/>
    <w:unhideWhenUsed/>
    <w:rsid w:val="00B3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6BB"/>
  </w:style>
  <w:style w:type="paragraph" w:customStyle="1" w:styleId="xmsonormal">
    <w:name w:val="x_msonormal"/>
    <w:basedOn w:val="Normal"/>
    <w:rsid w:val="00962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8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84D64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D64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D64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4D64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D64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D64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D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D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D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4D64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4D64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4D64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D64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B84D64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B84D64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B84D64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B84D6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84D6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D6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D64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B84D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84D64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B84D6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84D64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84D64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D64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04D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4D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4DC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64"/>
  </w:style>
  <w:style w:type="paragraph" w:styleId="Heading1">
    <w:name w:val="heading 1"/>
    <w:basedOn w:val="Normal"/>
    <w:next w:val="Normal"/>
    <w:link w:val="Heading1Char"/>
    <w:uiPriority w:val="9"/>
    <w:qFormat/>
    <w:rsid w:val="00B84D64"/>
    <w:pPr>
      <w:keepNext/>
      <w:keepLines/>
      <w:numPr>
        <w:numId w:val="2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D64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D64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4D64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D64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D64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D64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D64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D64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84D6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3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6BB"/>
  </w:style>
  <w:style w:type="paragraph" w:styleId="Footer">
    <w:name w:val="footer"/>
    <w:basedOn w:val="Normal"/>
    <w:link w:val="FooterChar"/>
    <w:uiPriority w:val="99"/>
    <w:unhideWhenUsed/>
    <w:rsid w:val="00B3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6BB"/>
  </w:style>
  <w:style w:type="paragraph" w:customStyle="1" w:styleId="xmsonormal">
    <w:name w:val="x_msonormal"/>
    <w:basedOn w:val="Normal"/>
    <w:rsid w:val="00962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8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84D64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D64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D64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4D64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D64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D64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D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D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D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4D64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4D64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4D64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D64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B84D64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B84D64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B84D64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B84D6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84D6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D6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D64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B84D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84D64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B84D6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84D64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84D64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D64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04D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4D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4D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D3565-6031-44B9-95BB-983DBB75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5D055340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Gordon</dc:creator>
  <cp:lastModifiedBy>SACHSE David</cp:lastModifiedBy>
  <cp:revision>2</cp:revision>
  <cp:lastPrinted>2019-02-05T06:21:00Z</cp:lastPrinted>
  <dcterms:created xsi:type="dcterms:W3CDTF">2019-03-28T04:51:00Z</dcterms:created>
  <dcterms:modified xsi:type="dcterms:W3CDTF">2019-03-28T04:51:00Z</dcterms:modified>
</cp:coreProperties>
</file>